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B0A15">
      <w:pPr>
        <w:tabs>
          <w:tab w:val="left" w:pos="1134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07272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A01F92" w:rsidRPr="00072720">
        <w:rPr>
          <w:rFonts w:ascii="Times New Roman" w:hAnsi="Times New Roman"/>
          <w:sz w:val="24"/>
          <w:szCs w:val="24"/>
        </w:rPr>
        <w:t>2</w:t>
      </w:r>
      <w:r w:rsidR="00CC3F1A" w:rsidRPr="00072720">
        <w:rPr>
          <w:rFonts w:ascii="Times New Roman" w:hAnsi="Times New Roman"/>
          <w:sz w:val="24"/>
          <w:szCs w:val="24"/>
        </w:rPr>
        <w:t>53</w:t>
      </w:r>
      <w:r w:rsidR="008B2AC1" w:rsidRPr="00072720">
        <w:rPr>
          <w:rFonts w:ascii="Times New Roman" w:hAnsi="Times New Roman"/>
          <w:sz w:val="24"/>
          <w:szCs w:val="24"/>
        </w:rPr>
        <w:t>-1</w:t>
      </w:r>
      <w:r w:rsidR="008B2AC1" w:rsidRPr="00072720">
        <w:rPr>
          <w:rFonts w:ascii="Times New Roman" w:hAnsi="Times New Roman"/>
          <w:sz w:val="24"/>
          <w:szCs w:val="24"/>
          <w:lang w:val="sr-Cyrl-RS"/>
        </w:rPr>
        <w:t>6</w:t>
      </w:r>
    </w:p>
    <w:p w:rsidR="00EB0A15" w:rsidRPr="00072720" w:rsidRDefault="00CC3F1A" w:rsidP="00EB0A15">
      <w:pPr>
        <w:rPr>
          <w:lang w:val="sr-Cyrl-RS"/>
        </w:rPr>
      </w:pPr>
      <w:r w:rsidRPr="00072720">
        <w:rPr>
          <w:lang w:val="en-US"/>
        </w:rPr>
        <w:t>2</w:t>
      </w:r>
      <w:r w:rsidR="001C5CAA" w:rsidRPr="00072720">
        <w:rPr>
          <w:lang w:val="sr-Cyrl-RS"/>
        </w:rPr>
        <w:t xml:space="preserve">. </w:t>
      </w:r>
      <w:r w:rsidR="00EE270A" w:rsidRPr="00072720">
        <w:rPr>
          <w:lang w:val="sr-Cyrl-RS"/>
        </w:rPr>
        <w:t>новембар</w:t>
      </w:r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EB0A15" w:rsidRPr="00072720">
        <w:rPr>
          <w:lang w:val="sr-Cyrl-RS"/>
        </w:rPr>
        <w:t xml:space="preserve">6.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3706D2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 w:rsidRPr="00072720">
        <w:rPr>
          <w:lang w:val="en-US"/>
        </w:rPr>
        <w:t>8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CC3F1A" w:rsidRPr="00072720">
        <w:rPr>
          <w:lang w:val="en-US"/>
        </w:rPr>
        <w:t>2</w:t>
      </w:r>
      <w:r w:rsidR="001C5CAA" w:rsidRPr="00072720">
        <w:rPr>
          <w:lang w:val="sr-Cyrl-RS"/>
        </w:rPr>
        <w:t xml:space="preserve">. </w:t>
      </w:r>
      <w:r w:rsidR="00EE270A" w:rsidRPr="00072720">
        <w:rPr>
          <w:lang w:val="sr-Cyrl-RS"/>
        </w:rPr>
        <w:t>НОВЕМБРА</w:t>
      </w:r>
      <w:r w:rsidR="00EB0A15" w:rsidRPr="00072720">
        <w:rPr>
          <w:lang w:val="en-US"/>
        </w:rPr>
        <w:t xml:space="preserve"> </w:t>
      </w:r>
      <w:r w:rsidR="00EB0A15" w:rsidRPr="00072720">
        <w:rPr>
          <w:lang w:val="sr-Cyrl-CS"/>
        </w:rPr>
        <w:t>2016. ГОДИНЕ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072720"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EE270A" w:rsidRPr="00072720">
        <w:rPr>
          <w:rFonts w:ascii="Times New Roman" w:hAnsi="Times New Roman"/>
          <w:sz w:val="24"/>
          <w:szCs w:val="24"/>
          <w:lang w:val="sr-Cyrl-RS"/>
        </w:rPr>
        <w:t>15,05</w:t>
      </w:r>
      <w:r w:rsidRPr="00072720"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  <w:t xml:space="preserve">Седницом је председавао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>, председник Одбора.</w:t>
      </w:r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2078E6" w:rsidRPr="00072720">
        <w:rPr>
          <w:rFonts w:eastAsia="Calibri"/>
          <w:lang w:val="en-US"/>
        </w:rPr>
        <w:t>Седници су присуствовали чланови Одбора:</w:t>
      </w:r>
      <w:r w:rsidR="004E10C0" w:rsidRPr="00072720">
        <w:rPr>
          <w:rFonts w:eastAsia="Calibri"/>
          <w:lang w:val="en-US"/>
        </w:rPr>
        <w:t xml:space="preserve"> </w:t>
      </w:r>
      <w:r w:rsidR="004E10C0" w:rsidRPr="00072720">
        <w:rPr>
          <w:rFonts w:eastAsia="Calibri"/>
          <w:lang w:val="sr-Cyrl-RS"/>
        </w:rPr>
        <w:t>Драгана Баришић, заменик члана</w:t>
      </w:r>
      <w:r w:rsidR="002078E6" w:rsidRPr="00072720">
        <w:rPr>
          <w:rFonts w:eastAsia="Calibri"/>
          <w:lang w:val="sr-Cyrl-RS"/>
        </w:rPr>
        <w:t xml:space="preserve"> </w:t>
      </w:r>
      <w:r w:rsidR="005F394F" w:rsidRPr="00072720">
        <w:rPr>
          <w:rFonts w:eastAsia="Calibri"/>
          <w:lang w:val="sr-Cyrl-RS"/>
        </w:rPr>
        <w:t>Бојан</w:t>
      </w:r>
      <w:r w:rsidR="00061A41" w:rsidRPr="00072720">
        <w:rPr>
          <w:rFonts w:eastAsia="Calibri"/>
          <w:lang w:val="sr-Cyrl-RS"/>
        </w:rPr>
        <w:t>а</w:t>
      </w:r>
      <w:r w:rsidR="005F394F" w:rsidRPr="00072720">
        <w:rPr>
          <w:rFonts w:eastAsia="Calibri"/>
          <w:lang w:val="sr-Cyrl-RS"/>
        </w:rPr>
        <w:t xml:space="preserve"> То</w:t>
      </w:r>
      <w:r w:rsidR="00061A41" w:rsidRPr="00072720">
        <w:rPr>
          <w:rFonts w:eastAsia="Calibri"/>
          <w:lang w:val="sr-Cyrl-RS"/>
        </w:rPr>
        <w:t>рбице</w:t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Крсто Јањ</w:t>
      </w:r>
      <w:r w:rsidR="00C62477" w:rsidRPr="00072720">
        <w:rPr>
          <w:rFonts w:eastAsia="Calibri"/>
          <w:lang w:val="sr-Cyrl-RS"/>
        </w:rPr>
        <w:t>ушевић,</w:t>
      </w:r>
      <w:r w:rsidR="00650296" w:rsidRPr="00072720">
        <w:rPr>
          <w:rFonts w:eastAsia="Calibri"/>
          <w:lang w:val="sr-Cyrl-RS"/>
        </w:rPr>
        <w:t xml:space="preserve"> </w:t>
      </w:r>
      <w:r w:rsidR="00061A41" w:rsidRPr="00072720">
        <w:rPr>
          <w:rFonts w:eastAsia="Calibri"/>
          <w:lang w:val="sr-Cyrl-RS"/>
        </w:rPr>
        <w:t>Весна</w:t>
      </w:r>
      <w:r w:rsidR="00C50D3F" w:rsidRPr="00072720">
        <w:rPr>
          <w:rFonts w:eastAsia="Calibri"/>
          <w:lang w:val="sr-Cyrl-RS"/>
        </w:rPr>
        <w:t xml:space="preserve"> Марковић</w:t>
      </w:r>
      <w:r w:rsidR="00650296" w:rsidRPr="00072720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Иван Манојловић, заменик члана</w:t>
      </w:r>
      <w:r w:rsidR="00650296" w:rsidRPr="00072720">
        <w:rPr>
          <w:rFonts w:eastAsia="Calibri"/>
          <w:lang w:val="sr-Cyrl-RS"/>
        </w:rPr>
        <w:t xml:space="preserve"> </w:t>
      </w:r>
      <w:r w:rsidR="002725B8" w:rsidRPr="00072720">
        <w:rPr>
          <w:rFonts w:eastAsia="Calibri"/>
          <w:lang w:val="sr-Cyrl-RS"/>
        </w:rPr>
        <w:t>Јелене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F5287D" w:rsidRPr="00072720">
        <w:rPr>
          <w:rFonts w:eastAsia="Calibri"/>
          <w:lang w:val="sr-Cyrl-RS"/>
        </w:rPr>
        <w:t xml:space="preserve"> Србислав Филипови</w:t>
      </w:r>
      <w:r w:rsidR="00DD5C6F" w:rsidRPr="00072720">
        <w:rPr>
          <w:rFonts w:eastAsia="Calibri"/>
          <w:lang w:val="sr-Cyrl-RS"/>
        </w:rPr>
        <w:t>ћ,</w:t>
      </w:r>
      <w:r w:rsidR="00A20759" w:rsidRPr="00072720">
        <w:rPr>
          <w:rFonts w:eastAsia="Calibri"/>
          <w:lang w:val="sr-Cyrl-RS"/>
        </w:rPr>
        <w:t xml:space="preserve"> </w:t>
      </w:r>
      <w:r w:rsidR="0078287C" w:rsidRPr="00072720">
        <w:rPr>
          <w:rFonts w:eastAsia="Calibri"/>
          <w:lang w:val="sr-Cyrl-RS"/>
        </w:rPr>
        <w:t>Војислав Вујић</w:t>
      </w:r>
      <w:r w:rsidR="00375B2B" w:rsidRPr="00072720">
        <w:rPr>
          <w:rFonts w:eastAsia="Calibri"/>
          <w:lang w:val="sr-Cyrl-RS"/>
        </w:rPr>
        <w:t>, заменик члана</w:t>
      </w:r>
      <w:r w:rsidR="00A20759" w:rsidRPr="00072720">
        <w:rPr>
          <w:rFonts w:eastAsia="Calibri"/>
          <w:lang w:val="sr-Cyrl-RS"/>
        </w:rPr>
        <w:t xml:space="preserve"> </w:t>
      </w:r>
      <w:r w:rsidR="0078287C" w:rsidRPr="00072720">
        <w:rPr>
          <w:rFonts w:eastAsia="Calibri"/>
          <w:lang w:val="sr-Cyrl-RS"/>
        </w:rPr>
        <w:t>Петра Петровића</w:t>
      </w:r>
      <w:r w:rsidR="00A20759" w:rsidRPr="00072720">
        <w:rPr>
          <w:rFonts w:eastAsia="Calibri"/>
          <w:lang w:val="sr-Cyrl-RS"/>
        </w:rPr>
        <w:t>, Мирољуб Станковић</w:t>
      </w:r>
      <w:r w:rsidR="00D06001" w:rsidRPr="00072720">
        <w:rPr>
          <w:rFonts w:eastAsia="Calibri"/>
          <w:lang w:val="sr-Cyrl-RS"/>
        </w:rPr>
        <w:t>,</w:t>
      </w:r>
      <w:r w:rsidR="007D2067" w:rsidRPr="00072720">
        <w:rPr>
          <w:rFonts w:eastAsia="Calibri"/>
          <w:lang w:val="sr-Cyrl-RS"/>
        </w:rPr>
        <w:t xml:space="preserve"> Саша Радуловић и </w:t>
      </w:r>
      <w:r w:rsidR="00D06001" w:rsidRPr="00072720">
        <w:rPr>
          <w:rFonts w:eastAsia="Calibri"/>
          <w:lang w:val="sr-Cyrl-RS"/>
        </w:rPr>
        <w:t xml:space="preserve"> </w:t>
      </w:r>
      <w:r w:rsidR="007D2067" w:rsidRPr="00072720">
        <w:rPr>
          <w:rFonts w:eastAsia="Calibri"/>
          <w:lang w:val="sr-Cyrl-RS"/>
        </w:rPr>
        <w:t>Бајро Гегић.</w:t>
      </w:r>
    </w:p>
    <w:p w:rsidR="002078E6" w:rsidRPr="00072720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r w:rsidRPr="00072720">
        <w:rPr>
          <w:rFonts w:eastAsia="Calibri"/>
          <w:lang w:val="en-US"/>
        </w:rPr>
        <w:t>Седници ни</w:t>
      </w:r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присуствовал</w:t>
      </w:r>
      <w:r w:rsidRPr="00072720">
        <w:rPr>
          <w:rFonts w:eastAsia="Calibri"/>
          <w:lang w:val="sr-Cyrl-RS"/>
        </w:rPr>
        <w:t>и чланови Одбора:</w:t>
      </w:r>
      <w:r w:rsidR="007D2067" w:rsidRPr="00072720">
        <w:rPr>
          <w:rFonts w:eastAsia="Calibri"/>
          <w:lang w:val="sr-Cyrl-RS"/>
        </w:rPr>
        <w:t xml:space="preserve"> </w:t>
      </w:r>
      <w:r w:rsidR="00B90DFB" w:rsidRPr="00072720">
        <w:rPr>
          <w:rFonts w:eastAsia="Calibri"/>
          <w:lang w:val="sr-Cyrl-RS"/>
        </w:rPr>
        <w:t xml:space="preserve"> Александра Мајкић, </w:t>
      </w:r>
      <w:r w:rsidR="00A52676" w:rsidRPr="00072720">
        <w:rPr>
          <w:rFonts w:eastAsia="Calibri"/>
          <w:lang w:val="sr-Cyrl-RS"/>
        </w:rPr>
        <w:t>Звонимир Стевић,</w:t>
      </w:r>
      <w:r w:rsidR="00860876" w:rsidRPr="00072720">
        <w:rPr>
          <w:rFonts w:eastAsia="Calibri"/>
          <w:lang w:val="sr-Cyrl-RS"/>
        </w:rPr>
        <w:t xml:space="preserve"> </w:t>
      </w:r>
      <w:r w:rsidR="00B90DFB" w:rsidRPr="00072720">
        <w:rPr>
          <w:rFonts w:eastAsia="Calibri"/>
          <w:lang w:val="sr-Cyrl-RS"/>
        </w:rPr>
        <w:t>Балинт Пастор,</w:t>
      </w:r>
      <w:r w:rsidR="004A5346" w:rsidRPr="00072720">
        <w:rPr>
          <w:rFonts w:eastAsia="Calibri"/>
          <w:lang w:val="sr-Cyrl-RS"/>
        </w:rPr>
        <w:t xml:space="preserve"> Гордана Чомић</w:t>
      </w:r>
      <w:r w:rsidR="00D43D4A" w:rsidRPr="00072720">
        <w:rPr>
          <w:rFonts w:eastAsia="Calibri"/>
          <w:lang w:val="sr-Cyrl-RS"/>
        </w:rPr>
        <w:t xml:space="preserve">, Дејан Шулкић, </w:t>
      </w:r>
      <w:r w:rsidR="007102C9" w:rsidRPr="00072720">
        <w:rPr>
          <w:rFonts w:eastAsia="Calibri"/>
          <w:lang w:val="sr-Cyrl-RS"/>
        </w:rPr>
        <w:t>Зоран Красић</w:t>
      </w:r>
      <w:r w:rsidR="004A5346" w:rsidRPr="00072720">
        <w:rPr>
          <w:rFonts w:eastAsia="Calibri"/>
          <w:lang w:val="sr-Cyrl-RS"/>
        </w:rPr>
        <w:t xml:space="preserve"> и</w:t>
      </w:r>
      <w:r w:rsidR="00A52676" w:rsidRPr="00072720">
        <w:rPr>
          <w:rFonts w:eastAsia="Calibri"/>
          <w:lang w:val="sr-Cyrl-RS"/>
        </w:rPr>
        <w:t xml:space="preserve"> </w:t>
      </w:r>
      <w:r w:rsidR="00047127" w:rsidRPr="00072720">
        <w:rPr>
          <w:rFonts w:eastAsia="Calibri"/>
          <w:lang w:val="sr-Cyrl-RS"/>
        </w:rPr>
        <w:t>Весна Николић Вукајловић.</w:t>
      </w:r>
    </w:p>
    <w:p w:rsidR="002078E6" w:rsidRPr="00072720" w:rsidRDefault="002078E6" w:rsidP="002840EF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Седници је</w:t>
      </w:r>
      <w:r w:rsidRPr="00072720">
        <w:rPr>
          <w:rFonts w:eastAsia="Calibri"/>
          <w:color w:val="000000" w:themeColor="text1"/>
          <w:lang w:val="sr-Cyrl-RS"/>
        </w:rPr>
        <w:t xml:space="preserve"> присуствова</w:t>
      </w:r>
      <w:r w:rsidR="00047127" w:rsidRPr="00072720">
        <w:rPr>
          <w:rFonts w:eastAsia="Calibri"/>
          <w:color w:val="000000" w:themeColor="text1"/>
          <w:lang w:val="sr-Cyrl-RS"/>
        </w:rPr>
        <w:t>о</w:t>
      </w:r>
      <w:r w:rsidRPr="00072720">
        <w:rPr>
          <w:rFonts w:eastAsia="Calibri"/>
          <w:color w:val="000000" w:themeColor="text1"/>
          <w:lang w:val="sr-Cyrl-RS"/>
        </w:rPr>
        <w:t xml:space="preserve"> </w:t>
      </w:r>
      <w:r w:rsidR="00BB5440" w:rsidRPr="00072720">
        <w:rPr>
          <w:rFonts w:eastAsia="Calibri"/>
          <w:color w:val="000000" w:themeColor="text1"/>
          <w:lang w:val="sr-Cyrl-RS"/>
        </w:rPr>
        <w:t>Предраг Ивановић, помоћ</w:t>
      </w:r>
      <w:r w:rsidR="00AB4C29" w:rsidRPr="00072720">
        <w:rPr>
          <w:rFonts w:eastAsia="Calibri"/>
          <w:color w:val="000000" w:themeColor="text1"/>
          <w:lang w:val="sr-Cyrl-RS"/>
        </w:rPr>
        <w:t>ник директора</w:t>
      </w:r>
      <w:r w:rsidR="00BB5440" w:rsidRPr="00072720">
        <w:rPr>
          <w:rFonts w:eastAsia="Calibri"/>
          <w:color w:val="000000" w:themeColor="text1"/>
          <w:lang w:val="sr-Cyrl-RS"/>
        </w:rPr>
        <w:t xml:space="preserve"> Управе</w:t>
      </w:r>
      <w:r w:rsidR="00AB4C29" w:rsidRPr="00072720">
        <w:rPr>
          <w:rFonts w:eastAsia="Calibri"/>
          <w:color w:val="000000" w:themeColor="text1"/>
          <w:lang w:val="sr-Cyrl-RS"/>
        </w:rPr>
        <w:t xml:space="preserve"> </w:t>
      </w:r>
      <w:r w:rsidR="00FC6A61" w:rsidRPr="00072720">
        <w:rPr>
          <w:rFonts w:eastAsia="Calibri"/>
          <w:color w:val="000000" w:themeColor="text1"/>
          <w:lang w:val="sr-Cyrl-RS"/>
        </w:rPr>
        <w:t>за јавни дуг.</w:t>
      </w:r>
    </w:p>
    <w:p w:rsidR="004A4B09" w:rsidRPr="00072720" w:rsidRDefault="00701986" w:rsidP="00803BE0">
      <w:pPr>
        <w:spacing w:after="120"/>
        <w:ind w:firstLine="720"/>
        <w:jc w:val="both"/>
        <w:rPr>
          <w:rFonts w:eastAsiaTheme="minorHAnsi"/>
          <w:lang w:val="en-US"/>
        </w:rPr>
      </w:pPr>
      <w:r w:rsidRPr="00072720">
        <w:rPr>
          <w:rFonts w:eastAsiaTheme="minorHAnsi"/>
          <w:lang w:val="sr-Cyrl-RS"/>
        </w:rPr>
        <w:t xml:space="preserve">     </w:t>
      </w:r>
      <w:r w:rsidR="004A4B09" w:rsidRPr="00072720">
        <w:rPr>
          <w:rFonts w:eastAsiaTheme="minorHAnsi"/>
          <w:lang w:val="sr-Cyrl-RS"/>
        </w:rPr>
        <w:t xml:space="preserve">Пре преласка на утврђивање Дневног реда седнице Одбора, за реч се јавио Саша Радуловић, члан Одбора, који је предложио да се </w:t>
      </w:r>
      <w:r w:rsidR="00213269" w:rsidRPr="00072720">
        <w:rPr>
          <w:rFonts w:eastAsiaTheme="minorHAnsi"/>
          <w:lang w:val="sr-Cyrl-RS"/>
        </w:rPr>
        <w:t>осма седница</w:t>
      </w:r>
      <w:r w:rsidR="004A4B09" w:rsidRPr="00072720">
        <w:rPr>
          <w:rFonts w:eastAsiaTheme="minorHAnsi"/>
          <w:lang w:val="sr-Cyrl-RS"/>
        </w:rPr>
        <w:t xml:space="preserve"> Одбора</w:t>
      </w:r>
      <w:r w:rsidR="00E07760" w:rsidRPr="00072720">
        <w:rPr>
          <w:rFonts w:eastAsiaTheme="minorHAnsi"/>
          <w:lang w:val="sr-Cyrl-RS"/>
        </w:rPr>
        <w:t xml:space="preserve"> одложи и</w:t>
      </w:r>
      <w:r w:rsidR="004A4B09" w:rsidRPr="00072720">
        <w:rPr>
          <w:rFonts w:eastAsiaTheme="minorHAnsi"/>
          <w:lang w:val="sr-Cyrl-RS"/>
        </w:rPr>
        <w:t xml:space="preserve"> закаже за дан кад не буде заседала Народна скупштина, јер, како је истакао сматра да није у реду да Одбор одржи седницу док истовремено </w:t>
      </w:r>
      <w:r w:rsidR="00E07760" w:rsidRPr="00072720">
        <w:rPr>
          <w:rFonts w:eastAsiaTheme="minorHAnsi"/>
          <w:lang w:val="sr-Cyrl-RS"/>
        </w:rPr>
        <w:t>заседа Народна скупштина.</w:t>
      </w:r>
    </w:p>
    <w:p w:rsidR="001F7B31" w:rsidRPr="00072720" w:rsidRDefault="005D0A68" w:rsidP="00803BE0">
      <w:pPr>
        <w:tabs>
          <w:tab w:val="left" w:pos="1080"/>
        </w:tabs>
        <w:spacing w:after="120"/>
        <w:ind w:firstLine="720"/>
        <w:jc w:val="both"/>
        <w:rPr>
          <w:rFonts w:eastAsiaTheme="minorHAnsi"/>
          <w:lang w:val="sr-Cyrl-RS"/>
        </w:rPr>
      </w:pPr>
      <w:r w:rsidRPr="00072720">
        <w:rPr>
          <w:rFonts w:eastAsiaTheme="minorHAnsi"/>
          <w:lang w:val="sr-Cyrl-RS"/>
        </w:rPr>
        <w:t xml:space="preserve">     </w:t>
      </w:r>
      <w:r w:rsidR="001F7B31" w:rsidRPr="00072720">
        <w:rPr>
          <w:rFonts w:eastAsiaTheme="minorHAnsi"/>
          <w:lang w:val="sr-Cyrl-RS"/>
        </w:rPr>
        <w:t>Одбор није прихватио, већином гласова, предлог Саше Радуловића, члана Одбо</w:t>
      </w:r>
      <w:r w:rsidR="007B4BFE" w:rsidRPr="00072720">
        <w:rPr>
          <w:rFonts w:eastAsiaTheme="minorHAnsi"/>
          <w:lang w:val="sr-Cyrl-RS"/>
        </w:rPr>
        <w:t>ра, да се одложи седница Одбора</w:t>
      </w:r>
      <w:r w:rsidR="001F7B31" w:rsidRPr="00072720">
        <w:rPr>
          <w:rFonts w:eastAsiaTheme="minorHAnsi"/>
          <w:lang w:val="sr-Cyrl-RS"/>
        </w:rPr>
        <w:t xml:space="preserve"> (</w:t>
      </w:r>
      <w:r w:rsidR="00126179" w:rsidRPr="00072720">
        <w:rPr>
          <w:rFonts w:eastAsiaTheme="minorHAnsi"/>
          <w:lang w:val="sr-Cyrl-RS"/>
        </w:rPr>
        <w:t>са једним гласом за,</w:t>
      </w:r>
      <w:r w:rsidR="001E4AD5" w:rsidRPr="00072720">
        <w:rPr>
          <w:rFonts w:eastAsiaTheme="minorHAnsi"/>
          <w:lang w:val="sr-Cyrl-RS"/>
        </w:rPr>
        <w:t xml:space="preserve"> </w:t>
      </w:r>
      <w:r w:rsidR="00082A31" w:rsidRPr="00072720">
        <w:rPr>
          <w:rFonts w:eastAsiaTheme="minorHAnsi"/>
          <w:lang w:val="sr-Cyrl-RS"/>
        </w:rPr>
        <w:t>осам</w:t>
      </w:r>
      <w:r w:rsidR="00CB01A4" w:rsidRPr="00072720">
        <w:rPr>
          <w:rFonts w:eastAsiaTheme="minorHAnsi"/>
          <w:lang w:val="sr-Cyrl-RS"/>
        </w:rPr>
        <w:t xml:space="preserve"> против </w:t>
      </w:r>
      <w:r w:rsidR="001F7B31" w:rsidRPr="00072720">
        <w:rPr>
          <w:rFonts w:eastAsiaTheme="minorHAnsi"/>
          <w:lang w:val="sr-Cyrl-RS"/>
        </w:rPr>
        <w:t xml:space="preserve"> и </w:t>
      </w:r>
      <w:r w:rsidR="00E436CF" w:rsidRPr="00072720">
        <w:rPr>
          <w:rFonts w:eastAsiaTheme="minorHAnsi"/>
          <w:lang w:val="sr-Cyrl-RS"/>
        </w:rPr>
        <w:t>једним уздражним</w:t>
      </w:r>
      <w:r w:rsidR="001F7B31" w:rsidRPr="00072720">
        <w:rPr>
          <w:rFonts w:eastAsiaTheme="minorHAnsi"/>
          <w:lang w:val="sr-Cyrl-RS"/>
        </w:rPr>
        <w:t>).</w:t>
      </w:r>
    </w:p>
    <w:p w:rsidR="00423FA9" w:rsidRPr="00072720" w:rsidRDefault="002078E6" w:rsidP="00EB64B8">
      <w:pPr>
        <w:jc w:val="both"/>
        <w:rPr>
          <w:rFonts w:eastAsiaTheme="minorHAnsi"/>
          <w:lang w:val="sr-Cyrl-RS"/>
        </w:rPr>
      </w:pPr>
      <w:r w:rsidRPr="00072720">
        <w:rPr>
          <w:lang w:val="sr-Cyrl-RS"/>
        </w:rPr>
        <w:t xml:space="preserve">   </w:t>
      </w:r>
      <w:r w:rsidR="004D7852" w:rsidRPr="00072720">
        <w:rPr>
          <w:lang w:val="en-US"/>
        </w:rPr>
        <w:t xml:space="preserve">   </w:t>
      </w:r>
      <w:r w:rsidR="00EB64B8" w:rsidRPr="00072720">
        <w:rPr>
          <w:lang w:val="en-US"/>
        </w:rPr>
        <w:t xml:space="preserve">           </w:t>
      </w:r>
      <w:r w:rsidRPr="00072720">
        <w:rPr>
          <w:lang w:val="sr-Cyrl-RS"/>
        </w:rPr>
        <w:t xml:space="preserve"> На предлог председника Одбора, већином гласова  (са </w:t>
      </w:r>
      <w:r w:rsidR="002B1FB6" w:rsidRPr="00072720">
        <w:rPr>
          <w:lang w:val="sr-Cyrl-RS"/>
        </w:rPr>
        <w:t>девет</w:t>
      </w:r>
      <w:r w:rsidRPr="00072720">
        <w:rPr>
          <w:lang w:val="sr-Cyrl-RS"/>
        </w:rPr>
        <w:t xml:space="preserve"> гласова за</w:t>
      </w:r>
      <w:r w:rsidR="009C7185" w:rsidRPr="00072720">
        <w:rPr>
          <w:lang w:val="sr-Cyrl-RS"/>
        </w:rPr>
        <w:t>,</w:t>
      </w:r>
      <w:r w:rsidRPr="00072720">
        <w:rPr>
          <w:lang w:val="sr-Cyrl-RS"/>
        </w:rPr>
        <w:t xml:space="preserve"> </w:t>
      </w:r>
      <w:r w:rsidR="00C84AA0" w:rsidRPr="00072720">
        <w:rPr>
          <w:lang w:val="sr-Cyrl-RS"/>
        </w:rPr>
        <w:t>један није гласао</w:t>
      </w:r>
      <w:r w:rsidRPr="00072720">
        <w:rPr>
          <w:lang w:val="sr-Cyrl-RS"/>
        </w:rPr>
        <w:t xml:space="preserve">) је усвојен предложен дневни ред 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2F28A2" w:rsidRPr="00072720" w:rsidRDefault="002F28A2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Pr="00072720" w:rsidRDefault="00EB0A1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072720">
        <w:rPr>
          <w:lang w:val="ru-RU"/>
        </w:rPr>
        <w:t>Д н е в н и   р е д:</w:t>
      </w:r>
    </w:p>
    <w:p w:rsidR="00AC57AE" w:rsidRPr="00072720" w:rsidRDefault="00AC57AE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AC57AE" w:rsidRPr="00072720" w:rsidRDefault="001D2769" w:rsidP="00E63512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 </w:t>
      </w:r>
      <w:r w:rsidR="00E63512" w:rsidRPr="00072720">
        <w:rPr>
          <w:rFonts w:eastAsiaTheme="minorHAnsi" w:cs="Arial"/>
          <w:bCs/>
          <w:lang w:val="sr-Cyrl-RS"/>
        </w:rPr>
        <w:t xml:space="preserve"> </w:t>
      </w:r>
      <w:r w:rsidR="00AC57AE" w:rsidRPr="00072720">
        <w:rPr>
          <w:rFonts w:eastAsiaTheme="minorHAnsi" w:cs="Arial"/>
          <w:bCs/>
          <w:lang w:val="sr-Cyrl-RS"/>
        </w:rPr>
        <w:t xml:space="preserve">1. Разматрање амандмана на Предлог закона о потврђивању Уговора о зајму између Владе Републике Србије и Фонда за развој Абу Дабија за буџетску подршку, који </w:t>
      </w:r>
      <w:r w:rsidR="00AC57AE" w:rsidRPr="00072720">
        <w:rPr>
          <w:rFonts w:eastAsiaTheme="minorHAnsi" w:cs="Arial"/>
          <w:bCs/>
          <w:lang w:val="sr-Cyrl-RS"/>
        </w:rPr>
        <w:lastRenderedPageBreak/>
        <w:t xml:space="preserve">је поднела Влада; </w:t>
      </w:r>
    </w:p>
    <w:p w:rsidR="00AC57AE" w:rsidRPr="00072720" w:rsidRDefault="00AC57AE" w:rsidP="001D2769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1D2769" w:rsidRPr="00072720">
        <w:rPr>
          <w:rFonts w:eastAsiaTheme="minorHAnsi" w:cs="Arial"/>
          <w:bCs/>
          <w:lang w:val="sr-Cyrl-RS"/>
        </w:rPr>
        <w:t xml:space="preserve">    </w:t>
      </w:r>
      <w:r w:rsidRPr="00072720">
        <w:rPr>
          <w:rFonts w:eastAsiaTheme="minorHAnsi" w:cs="Arial"/>
          <w:bCs/>
          <w:lang w:val="sr-Cyrl-RS"/>
        </w:rPr>
        <w:t>2. Разматрање амандмана на Предлог закона о потврђивању Споразума о оснивању Фонда за западни Балкан, са Статутом Фонда за западни Балкан, који је поднела Влада;</w:t>
      </w:r>
    </w:p>
    <w:p w:rsidR="00AC57AE" w:rsidRPr="00072720" w:rsidRDefault="00AC57AE" w:rsidP="00E63512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</w:t>
      </w:r>
      <w:r w:rsidRPr="00072720">
        <w:rPr>
          <w:rFonts w:eastAsiaTheme="minorHAnsi" w:cs="Arial"/>
          <w:bCs/>
          <w:lang w:val="en-US"/>
        </w:rPr>
        <w:t xml:space="preserve">            </w:t>
      </w:r>
      <w:r w:rsidR="00E63512" w:rsidRPr="00072720">
        <w:rPr>
          <w:rFonts w:eastAsiaTheme="minorHAnsi" w:cs="Arial"/>
          <w:bCs/>
          <w:lang w:val="sr-Cyrl-RS"/>
        </w:rPr>
        <w:t xml:space="preserve">    </w:t>
      </w:r>
      <w:r w:rsidRPr="00072720">
        <w:rPr>
          <w:rFonts w:eastAsiaTheme="minorHAnsi" w:cs="Arial"/>
          <w:bCs/>
          <w:lang w:val="en-US"/>
        </w:rPr>
        <w:t xml:space="preserve"> </w:t>
      </w:r>
      <w:r w:rsidRPr="00072720">
        <w:rPr>
          <w:rFonts w:eastAsiaTheme="minorHAnsi" w:cs="Arial"/>
          <w:bCs/>
          <w:lang w:val="sr-Cyrl-CS"/>
        </w:rPr>
        <w:t xml:space="preserve">3. </w:t>
      </w:r>
      <w:r w:rsidRPr="00072720">
        <w:rPr>
          <w:rFonts w:eastAsiaTheme="minorHAnsi" w:cs="Arial"/>
          <w:bCs/>
          <w:lang w:val="sr-Cyrl-RS"/>
        </w:rPr>
        <w:t xml:space="preserve">Разматрање амандмана на </w:t>
      </w:r>
      <w:r w:rsidRPr="00072720">
        <w:rPr>
          <w:rFonts w:eastAsiaTheme="minorHAnsi" w:cs="Arial"/>
          <w:bCs/>
          <w:lang w:val="en-US"/>
        </w:rPr>
        <w:t>Предлог закона о изменама</w:t>
      </w:r>
      <w:r w:rsidRPr="00072720">
        <w:rPr>
          <w:rFonts w:eastAsiaTheme="minorHAnsi" w:cs="Arial"/>
          <w:bCs/>
          <w:lang w:val="sr-Cyrl-RS"/>
        </w:rPr>
        <w:t xml:space="preserve"> и допунама</w:t>
      </w:r>
      <w:r w:rsidRPr="00072720">
        <w:rPr>
          <w:rFonts w:eastAsiaTheme="minorHAnsi" w:cs="Arial"/>
          <w:bCs/>
          <w:lang w:val="en-US"/>
        </w:rPr>
        <w:t xml:space="preserve"> Закона о </w:t>
      </w:r>
      <w:r w:rsidRPr="00072720">
        <w:rPr>
          <w:rFonts w:eastAsiaTheme="minorHAnsi" w:cs="Arial"/>
          <w:bCs/>
          <w:lang w:val="sr-Cyrl-RS"/>
        </w:rPr>
        <w:t>пловидби и лукама на унутрашњим водама, који је поднела Влада.</w:t>
      </w:r>
    </w:p>
    <w:p w:rsidR="00EB0A15" w:rsidRPr="00072720" w:rsidRDefault="00EB0A15" w:rsidP="002840EF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</w:p>
    <w:p w:rsidR="00DD3FF0" w:rsidRPr="00072720" w:rsidRDefault="00EB0A15" w:rsidP="00E63512">
      <w:pPr>
        <w:widowControl w:val="0"/>
        <w:tabs>
          <w:tab w:val="left" w:pos="851"/>
          <w:tab w:val="left" w:pos="117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E63512" w:rsidRPr="00072720">
        <w:rPr>
          <w:lang w:val="ru-RU"/>
        </w:rPr>
        <w:t xml:space="preserve">   </w:t>
      </w:r>
      <w:r w:rsidR="00DD3FF0" w:rsidRPr="00072720">
        <w:rPr>
          <w:u w:val="single"/>
          <w:lang w:val="ru-RU"/>
        </w:rPr>
        <w:t>Прва т</w:t>
      </w:r>
      <w:r w:rsidRPr="00072720">
        <w:rPr>
          <w:u w:val="single"/>
          <w:lang w:val="ru-RU"/>
        </w:rPr>
        <w:t>ачка дневног реда</w:t>
      </w:r>
      <w:r w:rsidRPr="00072720">
        <w:rPr>
          <w:lang w:val="ru-RU"/>
        </w:rPr>
        <w:t>.</w:t>
      </w:r>
      <w:r w:rsidRPr="00072720">
        <w:rPr>
          <w:rFonts w:eastAsiaTheme="minorHAnsi"/>
          <w:spacing w:val="6"/>
          <w:lang w:val="sr-Cyrl-CS"/>
        </w:rPr>
        <w:t xml:space="preserve"> </w:t>
      </w:r>
      <w:r w:rsidR="00DD3FF0" w:rsidRPr="00072720">
        <w:rPr>
          <w:rFonts w:eastAsiaTheme="minorHAnsi" w:cs="Arial"/>
          <w:bCs/>
          <w:lang w:val="sr-Cyrl-RS"/>
        </w:rPr>
        <w:t>Разматрање амандмана на Предлог закона о потврђивању Уговора о зајму између Владе Републике Србије и Фонда за развој Абу Дабија за буџетску подршку, који је поднела Влада.</w:t>
      </w:r>
    </w:p>
    <w:p w:rsidR="00E0226C" w:rsidRPr="00072720" w:rsidRDefault="00E63512" w:rsidP="00E0226C">
      <w:pPr>
        <w:spacing w:before="120"/>
        <w:jc w:val="both"/>
        <w:rPr>
          <w:lang w:val="sr-Cyrl-RS"/>
        </w:rPr>
      </w:pPr>
      <w:r w:rsidRPr="00072720">
        <w:rPr>
          <w:lang w:val="sr-Cyrl-CS"/>
        </w:rPr>
        <w:t xml:space="preserve">                 </w:t>
      </w:r>
      <w:r w:rsidR="00E0226C" w:rsidRPr="00072720">
        <w:rPr>
          <w:lang w:val="sr-Cyrl-CS"/>
        </w:rPr>
        <w:t>Одбор је</w:t>
      </w:r>
      <w:r w:rsidR="00E0226C" w:rsidRPr="00072720">
        <w:rPr>
          <w:lang w:val="sr-Cyrl-RS"/>
        </w:rPr>
        <w:t xml:space="preserve"> у складу са чланом 164. Пословника Народне скупштине размотрио</w:t>
      </w:r>
      <w:r w:rsidR="00E0226C" w:rsidRPr="00072720">
        <w:rPr>
          <w:bCs/>
          <w:lang w:val="sr-Cyrl-RS"/>
        </w:rPr>
        <w:t xml:space="preserve"> амандмане на </w:t>
      </w:r>
      <w:r w:rsidR="00E0226C" w:rsidRPr="00072720">
        <w:rPr>
          <w:color w:val="000000"/>
          <w:lang w:val="sr-Cyrl-RS"/>
        </w:rPr>
        <w:t xml:space="preserve"> Предлог закона  о потврђивању Уговора о зајму између Владе Републике Србије и Фонда за развој Абу Дабија за буџетску подршку</w:t>
      </w:r>
      <w:r w:rsidR="00E0226C" w:rsidRPr="00072720">
        <w:rPr>
          <w:lang w:val="sr-Cyrl-RS"/>
        </w:rPr>
        <w:t xml:space="preserve"> и сматра да је у складу са Уставом и правним системом Републике Србије</w:t>
      </w:r>
      <w:r w:rsidR="00E0226C" w:rsidRPr="00072720">
        <w:rPr>
          <w:lang w:val="sr-Cyrl-CS"/>
        </w:rPr>
        <w:t xml:space="preserve"> амандман </w:t>
      </w:r>
      <w:r w:rsidR="00E0226C" w:rsidRPr="00072720">
        <w:rPr>
          <w:lang w:val="sr-Cyrl-RS"/>
        </w:rPr>
        <w:t>на члан 1. који је поднео народни посланик Зоран Живковић.</w:t>
      </w:r>
    </w:p>
    <w:p w:rsidR="00B07585" w:rsidRPr="00072720" w:rsidRDefault="00B07585" w:rsidP="00B07585">
      <w:pPr>
        <w:spacing w:before="120"/>
        <w:jc w:val="both"/>
        <w:rPr>
          <w:color w:val="000000"/>
          <w:lang w:val="sr-Cyrl-RS"/>
        </w:rPr>
      </w:pPr>
      <w:r w:rsidRPr="00072720">
        <w:rPr>
          <w:rFonts w:eastAsiaTheme="minorHAnsi"/>
          <w:lang w:val="sr-Cyrl-CS"/>
        </w:rPr>
        <w:t xml:space="preserve">        </w:t>
      </w:r>
      <w:r w:rsidR="00E63512" w:rsidRPr="00072720">
        <w:rPr>
          <w:rFonts w:eastAsiaTheme="minorHAnsi"/>
          <w:lang w:val="sr-Cyrl-CS"/>
        </w:rPr>
        <w:t xml:space="preserve">         </w:t>
      </w:r>
      <w:r w:rsidRPr="00072720">
        <w:rPr>
          <w:rFonts w:eastAsia="Calibri"/>
        </w:rPr>
        <w:t xml:space="preserve">Одбор је одлуку донео </w:t>
      </w:r>
      <w:r w:rsidRPr="00072720">
        <w:rPr>
          <w:rFonts w:eastAsia="Calibri"/>
          <w:lang w:val="sr-Cyrl-RS"/>
        </w:rPr>
        <w:t>већином гласова (са седам гла</w:t>
      </w:r>
      <w:r w:rsidR="00746982" w:rsidRPr="00072720">
        <w:rPr>
          <w:rFonts w:eastAsia="Calibri"/>
          <w:lang w:val="sr-Cyrl-RS"/>
        </w:rPr>
        <w:t>сова</w:t>
      </w:r>
      <w:r w:rsidRPr="00072720">
        <w:rPr>
          <w:rFonts w:eastAsia="Calibri"/>
          <w:lang w:val="sr-Cyrl-RS"/>
        </w:rPr>
        <w:t xml:space="preserve"> за, двоје није гласа</w:t>
      </w:r>
      <w:r w:rsidR="00746982" w:rsidRPr="00072720">
        <w:rPr>
          <w:rFonts w:eastAsia="Calibri"/>
          <w:lang w:val="sr-Cyrl-RS"/>
        </w:rPr>
        <w:t>л</w:t>
      </w:r>
      <w:r w:rsidRPr="00072720">
        <w:rPr>
          <w:rFonts w:eastAsia="Calibri"/>
          <w:lang w:val="sr-Cyrl-RS"/>
        </w:rPr>
        <w:t>о</w:t>
      </w:r>
      <w:r w:rsidR="00072720">
        <w:rPr>
          <w:rFonts w:eastAsia="Calibri"/>
          <w:lang w:val="sr-Cyrl-RS"/>
        </w:rPr>
        <w:t xml:space="preserve">). </w:t>
      </w:r>
    </w:p>
    <w:p w:rsidR="006D0266" w:rsidRPr="00072720" w:rsidRDefault="00E63512" w:rsidP="00E63512">
      <w:pPr>
        <w:tabs>
          <w:tab w:val="left" w:pos="1080"/>
        </w:tabs>
        <w:spacing w:before="120"/>
        <w:jc w:val="both"/>
        <w:rPr>
          <w:lang w:val="sr-Cyrl-RS"/>
        </w:rPr>
      </w:pPr>
      <w:r w:rsidRPr="00072720">
        <w:rPr>
          <w:lang w:val="sr-Cyrl-RS"/>
        </w:rPr>
        <w:t xml:space="preserve">                 </w:t>
      </w:r>
      <w:r w:rsidR="00E0226C" w:rsidRPr="00072720">
        <w:rPr>
          <w:lang w:val="sr-Cyrl-RS"/>
        </w:rPr>
        <w:t>Одбор је размотрио и сматра да није у складу са Уставом и правним системом Републике Србије амандман на члан 3. који је поднео народни посланик Зоран Живковић</w:t>
      </w:r>
    </w:p>
    <w:p w:rsidR="00505390" w:rsidRPr="00072720" w:rsidRDefault="006D0266" w:rsidP="00E0226C">
      <w:pPr>
        <w:spacing w:before="120"/>
        <w:jc w:val="both"/>
        <w:rPr>
          <w:lang w:val="sr-Cyrl-RS"/>
        </w:rPr>
      </w:pPr>
      <w:r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Pr="00072720">
        <w:rPr>
          <w:rFonts w:eastAsiaTheme="minorHAnsi"/>
          <w:lang w:val="sr-Cyrl-CS"/>
        </w:rPr>
        <w:t xml:space="preserve"> </w:t>
      </w:r>
      <w:r w:rsidR="0024105D">
        <w:rPr>
          <w:rFonts w:eastAsiaTheme="minorHAnsi"/>
          <w:lang w:val="sr-Cyrl-CS"/>
        </w:rPr>
        <w:t xml:space="preserve">  </w:t>
      </w:r>
      <w:r w:rsidRPr="00072720">
        <w:rPr>
          <w:rFonts w:eastAsia="Calibri"/>
        </w:rPr>
        <w:t xml:space="preserve">Одбор је одлуку донео </w:t>
      </w:r>
      <w:r w:rsidRPr="00072720">
        <w:rPr>
          <w:rFonts w:eastAsia="Calibri"/>
          <w:lang w:val="sr-Cyrl-RS"/>
        </w:rPr>
        <w:t>већином гласова (са осам глас</w:t>
      </w:r>
      <w:r w:rsidR="00746982" w:rsidRPr="00072720">
        <w:rPr>
          <w:rFonts w:eastAsia="Calibri"/>
          <w:lang w:val="sr-Cyrl-RS"/>
        </w:rPr>
        <w:t>ова</w:t>
      </w:r>
      <w:r w:rsidRPr="00072720">
        <w:rPr>
          <w:rFonts w:eastAsia="Calibri"/>
          <w:lang w:val="sr-Cyrl-RS"/>
        </w:rPr>
        <w:t xml:space="preserve"> против, један није гласао ).</w:t>
      </w:r>
      <w:r w:rsidR="00E0226C" w:rsidRPr="00072720">
        <w:rPr>
          <w:lang w:val="sr-Cyrl-RS"/>
        </w:rPr>
        <w:tab/>
      </w:r>
    </w:p>
    <w:p w:rsidR="00E0226C" w:rsidRPr="00072720" w:rsidRDefault="00505390" w:rsidP="00E0226C">
      <w:pPr>
        <w:spacing w:before="120"/>
        <w:jc w:val="both"/>
        <w:rPr>
          <w:lang w:val="sr-Cyrl-RS"/>
        </w:rPr>
      </w:pPr>
      <w:r w:rsidRPr="00072720">
        <w:rPr>
          <w:lang w:val="sr-Cyrl-RS"/>
        </w:rPr>
        <w:t xml:space="preserve">                </w:t>
      </w:r>
      <w:r w:rsidR="00E0226C" w:rsidRPr="00072720">
        <w:rPr>
          <w:lang w:val="sr-Cyrl-RS"/>
        </w:rPr>
        <w:t>На основу члана 163. став 2. Пословника Народне скупштине,  Одбор је одбацио као непотпуне следеће амандмане:</w:t>
      </w:r>
    </w:p>
    <w:p w:rsidR="00E0226C" w:rsidRPr="00072720" w:rsidRDefault="00E0226C" w:rsidP="00E0226C">
      <w:pPr>
        <w:jc w:val="both"/>
        <w:rPr>
          <w:lang w:val="sr-Cyrl-CS"/>
        </w:rPr>
      </w:pPr>
    </w:p>
    <w:p w:rsidR="00E0226C" w:rsidRPr="00072720" w:rsidRDefault="00E0226C" w:rsidP="00E0226C">
      <w:pPr>
        <w:jc w:val="both"/>
      </w:pPr>
      <w:r w:rsidRPr="00072720">
        <w:rPr>
          <w:lang w:val="sr-Cyrl-RS"/>
        </w:rPr>
        <w:t>- којим се после члана 1. додаје нови члан 1а,</w:t>
      </w:r>
      <w:r w:rsidRPr="00072720">
        <w:t xml:space="preserve"> </w:t>
      </w:r>
      <w:r w:rsidRPr="00072720">
        <w:rPr>
          <w:lang w:val="sr-Cyrl-RS"/>
        </w:rPr>
        <w:t>који је поднео народни посланик Саша Радуловић;</w:t>
      </w:r>
    </w:p>
    <w:p w:rsidR="00E0226C" w:rsidRPr="00072720" w:rsidRDefault="00E0226C" w:rsidP="00E0226C">
      <w:pPr>
        <w:jc w:val="both"/>
        <w:rPr>
          <w:lang w:val="sr-Cyrl-RS"/>
        </w:rPr>
      </w:pPr>
      <w:r w:rsidRPr="00072720">
        <w:rPr>
          <w:lang w:val="sr-Cyrl-RS"/>
        </w:rPr>
        <w:t>- којим се после члана 1. додаје нови члан 1б,</w:t>
      </w:r>
      <w:r w:rsidRPr="00072720">
        <w:t xml:space="preserve"> </w:t>
      </w:r>
      <w:r w:rsidRPr="00072720">
        <w:rPr>
          <w:lang w:val="sr-Cyrl-RS"/>
        </w:rPr>
        <w:t>који је поднео народни посланик Саша Радуловић;</w:t>
      </w:r>
    </w:p>
    <w:p w:rsidR="00E0226C" w:rsidRPr="00072720" w:rsidRDefault="00E0226C" w:rsidP="00E0226C">
      <w:pPr>
        <w:jc w:val="both"/>
        <w:rPr>
          <w:lang w:val="sr-Cyrl-RS"/>
        </w:rPr>
      </w:pPr>
      <w:r w:rsidRPr="00072720">
        <w:rPr>
          <w:lang w:val="sr-Cyrl-RS"/>
        </w:rPr>
        <w:t>- којим се после члана 1. додаје нови члан 1в,</w:t>
      </w:r>
      <w:r w:rsidRPr="00072720">
        <w:t xml:space="preserve"> </w:t>
      </w:r>
      <w:r w:rsidRPr="00072720">
        <w:rPr>
          <w:lang w:val="sr-Cyrl-RS"/>
        </w:rPr>
        <w:t>који је поднео народни посланик Саша Радуловић;</w:t>
      </w:r>
    </w:p>
    <w:p w:rsidR="00E0226C" w:rsidRPr="00072720" w:rsidRDefault="00E0226C" w:rsidP="00E0226C">
      <w:pPr>
        <w:jc w:val="both"/>
        <w:rPr>
          <w:lang w:val="sr-Cyrl-RS"/>
        </w:rPr>
      </w:pPr>
      <w:r w:rsidRPr="00072720">
        <w:rPr>
          <w:lang w:val="sr-Cyrl-RS"/>
        </w:rPr>
        <w:t>- на члан 2. који је поднео народни посланик Зоран Живковић.</w:t>
      </w:r>
    </w:p>
    <w:p w:rsidR="006D0266" w:rsidRPr="00072720" w:rsidRDefault="006D0266" w:rsidP="00E0226C">
      <w:pPr>
        <w:jc w:val="both"/>
        <w:rPr>
          <w:lang w:val="sr-Cyrl-RS"/>
        </w:rPr>
      </w:pPr>
    </w:p>
    <w:p w:rsidR="004373AC" w:rsidRPr="00072720" w:rsidRDefault="004373AC" w:rsidP="004373AC">
      <w:pPr>
        <w:spacing w:before="120"/>
        <w:jc w:val="both"/>
        <w:rPr>
          <w:color w:val="000000"/>
          <w:lang w:val="sr-Cyrl-RS"/>
        </w:rPr>
      </w:pPr>
      <w:r w:rsidRPr="00072720">
        <w:rPr>
          <w:rFonts w:eastAsiaTheme="minorHAnsi"/>
          <w:lang w:val="sr-Cyrl-CS"/>
        </w:rPr>
        <w:t xml:space="preserve">        </w:t>
      </w:r>
      <w:r w:rsidR="003C6CD6" w:rsidRPr="00072720">
        <w:rPr>
          <w:rFonts w:eastAsiaTheme="minorHAnsi"/>
          <w:lang w:val="sr-Cyrl-CS"/>
        </w:rPr>
        <w:t xml:space="preserve">       </w:t>
      </w:r>
      <w:r w:rsidRPr="00072720">
        <w:rPr>
          <w:rFonts w:eastAsia="Calibri"/>
        </w:rPr>
        <w:t xml:space="preserve">Одбор је одлуку донео </w:t>
      </w:r>
      <w:r w:rsidRPr="00072720">
        <w:rPr>
          <w:rFonts w:eastAsia="Calibri"/>
          <w:lang w:val="sr-Cyrl-RS"/>
        </w:rPr>
        <w:t>већином гласова (са осам глас</w:t>
      </w:r>
      <w:r w:rsidR="004043FB" w:rsidRPr="00072720">
        <w:rPr>
          <w:rFonts w:eastAsia="Calibri"/>
          <w:lang w:val="sr-Cyrl-RS"/>
        </w:rPr>
        <w:t xml:space="preserve">ова </w:t>
      </w:r>
      <w:r w:rsidRPr="00072720">
        <w:rPr>
          <w:rFonts w:eastAsia="Calibri"/>
          <w:lang w:val="sr-Cyrl-RS"/>
        </w:rPr>
        <w:t>за, један није гласао 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Pr="00072720" w:rsidRDefault="003C6CD6" w:rsidP="00242032">
      <w:pPr>
        <w:spacing w:before="120"/>
        <w:jc w:val="both"/>
        <w:rPr>
          <w:lang w:val="sr-Cyrl-CS"/>
        </w:rPr>
      </w:pPr>
      <w:r w:rsidRPr="00072720">
        <w:rPr>
          <w:lang w:val="sr-Cyrl-CS"/>
        </w:rPr>
        <w:t xml:space="preserve">                </w:t>
      </w:r>
      <w:r w:rsidR="00E0226C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0226C" w:rsidRPr="00072720">
        <w:rPr>
          <w:lang w:val="sr-Cyrl-RS"/>
        </w:rPr>
        <w:t>председник Одбора</w:t>
      </w:r>
      <w:r w:rsidR="00E0226C" w:rsidRPr="00072720">
        <w:rPr>
          <w:lang w:val="sr-Cyrl-CS"/>
        </w:rPr>
        <w:t>.</w:t>
      </w:r>
    </w:p>
    <w:p w:rsidR="00CF7337" w:rsidRPr="00072720" w:rsidRDefault="00E0226C" w:rsidP="00242032">
      <w:pPr>
        <w:spacing w:before="120"/>
        <w:jc w:val="both"/>
        <w:rPr>
          <w:rFonts w:eastAsiaTheme="minorHAnsi" w:cs="Arial"/>
          <w:bCs/>
          <w:lang w:val="en-U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CF7337" w:rsidRPr="00072720">
        <w:rPr>
          <w:u w:val="single"/>
          <w:lang w:val="sr-Cyrl-CS"/>
        </w:rPr>
        <w:t>Друга тачка дневног реда</w:t>
      </w:r>
      <w:r w:rsidR="00CF7337" w:rsidRPr="00072720">
        <w:rPr>
          <w:lang w:val="sr-Cyrl-CS"/>
        </w:rPr>
        <w:t>.</w:t>
      </w:r>
      <w:r w:rsidR="00CF7337" w:rsidRPr="00072720">
        <w:rPr>
          <w:rFonts w:eastAsiaTheme="minorHAnsi" w:cs="Arial"/>
          <w:bCs/>
          <w:lang w:val="sr-Cyrl-RS"/>
        </w:rPr>
        <w:t xml:space="preserve"> Разматрање амандмана на Предлог закона о потврђивању Споразума о оснивању Фонда за западни Балкан, са Статутом Фонда за западни Балкан, који је поднела Влада.</w:t>
      </w:r>
    </w:p>
    <w:p w:rsidR="000C334A" w:rsidRPr="00072720" w:rsidRDefault="00DF2D20" w:rsidP="00242032">
      <w:pPr>
        <w:spacing w:before="120"/>
        <w:jc w:val="both"/>
        <w:rPr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У</w:t>
      </w:r>
      <w:r w:rsidR="000C334A" w:rsidRPr="00072720">
        <w:rPr>
          <w:rFonts w:eastAsiaTheme="minorHAnsi" w:cs="Arial"/>
          <w:bCs/>
          <w:lang w:val="sr-Cyrl-RS"/>
        </w:rPr>
        <w:t xml:space="preserve"> дискусији по овој тачки дневног реда </w:t>
      </w:r>
      <w:r w:rsidR="00B21D1A" w:rsidRPr="00072720">
        <w:rPr>
          <w:rFonts w:eastAsiaTheme="minorHAnsi" w:cs="Arial"/>
          <w:bCs/>
          <w:lang w:val="sr-Cyrl-RS"/>
        </w:rPr>
        <w:t>учествовали су Мирољуб Станковић, члан Одбора и Ђорђе Комленски</w:t>
      </w:r>
      <w:r w:rsidRPr="00072720">
        <w:rPr>
          <w:rFonts w:eastAsiaTheme="minorHAnsi" w:cs="Arial"/>
          <w:bCs/>
          <w:lang w:val="sr-Cyrl-RS"/>
        </w:rPr>
        <w:t>,председник Одбора.</w:t>
      </w:r>
    </w:p>
    <w:p w:rsidR="00E0226C" w:rsidRPr="0024105D" w:rsidRDefault="00E0226C" w:rsidP="0024105D">
      <w:pPr>
        <w:jc w:val="both"/>
      </w:pPr>
      <w:r w:rsidRPr="00072720">
        <w:rPr>
          <w:lang w:val="sr-Cyrl-CS"/>
        </w:rPr>
        <w:t xml:space="preserve">        </w:t>
      </w:r>
      <w:r w:rsidR="00242032" w:rsidRPr="00072720">
        <w:rPr>
          <w:lang w:val="sr-Cyrl-CS"/>
        </w:rPr>
        <w:t xml:space="preserve">     </w:t>
      </w:r>
      <w:r w:rsidRPr="00072720">
        <w:rPr>
          <w:lang w:val="sr-Cyrl-CS"/>
        </w:rPr>
        <w:t xml:space="preserve"> </w:t>
      </w:r>
      <w:r w:rsidR="00684CD4" w:rsidRPr="00072720">
        <w:rPr>
          <w:lang w:val="sr-Cyrl-CS"/>
        </w:rPr>
        <w:t>Одбор је</w:t>
      </w:r>
      <w:r w:rsidR="00684CD4" w:rsidRPr="00072720">
        <w:rPr>
          <w:lang w:val="sr-Cyrl-RS"/>
        </w:rPr>
        <w:t xml:space="preserve"> у складу са чланом 164. Пословника Народне скупштине размотрио</w:t>
      </w:r>
      <w:r w:rsidR="00684CD4" w:rsidRPr="00072720">
        <w:rPr>
          <w:bCs/>
          <w:lang w:val="sr-Cyrl-RS"/>
        </w:rPr>
        <w:t xml:space="preserve"> амандман на </w:t>
      </w:r>
      <w:r w:rsidR="00684CD4" w:rsidRPr="00072720">
        <w:rPr>
          <w:color w:val="000000"/>
          <w:lang w:val="sr-Cyrl-RS"/>
        </w:rPr>
        <w:t xml:space="preserve"> Предлог закона  о </w:t>
      </w:r>
      <w:r w:rsidR="00684CD4" w:rsidRPr="00072720">
        <w:rPr>
          <w:rFonts w:cs="Arial"/>
          <w:bCs/>
          <w:lang w:val="sr-Cyrl-RS"/>
        </w:rPr>
        <w:t xml:space="preserve">потврђивању Споразума о оснивању Фонда за западни </w:t>
      </w:r>
      <w:r w:rsidR="00684CD4" w:rsidRPr="00072720">
        <w:rPr>
          <w:rFonts w:cs="Arial"/>
          <w:bCs/>
          <w:lang w:val="sr-Cyrl-RS"/>
        </w:rPr>
        <w:lastRenderedPageBreak/>
        <w:t>Балкан, са Статутом Фонда за западни Балкан</w:t>
      </w:r>
      <w:r w:rsidR="00684CD4" w:rsidRPr="00072720">
        <w:rPr>
          <w:lang w:val="sr-Cyrl-RS"/>
        </w:rPr>
        <w:t xml:space="preserve"> и сматра да </w:t>
      </w:r>
      <w:r w:rsidR="00684CD4" w:rsidRPr="00072720">
        <w:t>je</w:t>
      </w:r>
      <w:r w:rsidR="00684CD4" w:rsidRPr="00072720">
        <w:rPr>
          <w:lang w:val="sr-Cyrl-RS"/>
        </w:rPr>
        <w:t xml:space="preserve"> у складу са Уставом и правним системом Републике Србије</w:t>
      </w:r>
      <w:r w:rsidR="00684CD4" w:rsidRPr="00072720">
        <w:rPr>
          <w:lang w:val="sr-Cyrl-CS"/>
        </w:rPr>
        <w:t xml:space="preserve"> амандман</w:t>
      </w:r>
      <w:r w:rsidR="00684CD4" w:rsidRPr="00072720">
        <w:t xml:space="preserve"> </w:t>
      </w:r>
      <w:r w:rsidR="00684CD4" w:rsidRPr="00072720">
        <w:rPr>
          <w:lang w:val="sr-Cyrl-RS"/>
        </w:rPr>
        <w:t>на члан 1. који је поднео народни посланик Саша Радуловић.</w:t>
      </w:r>
      <w:r w:rsidRPr="00072720">
        <w:rPr>
          <w:lang w:val="sr-Cyrl-CS"/>
        </w:rPr>
        <w:t xml:space="preserve">                                                              </w:t>
      </w:r>
    </w:p>
    <w:p w:rsidR="00E5131D" w:rsidRPr="00072720" w:rsidRDefault="00242032" w:rsidP="00E5131D">
      <w:pPr>
        <w:spacing w:before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  <w:lang w:val="sr-Cyrl-RS"/>
        </w:rPr>
        <w:t xml:space="preserve">  </w:t>
      </w:r>
      <w:r w:rsidR="00E5131D" w:rsidRPr="00072720">
        <w:rPr>
          <w:rFonts w:eastAsia="Calibri"/>
        </w:rPr>
        <w:t xml:space="preserve">Одбор је одлуку донео </w:t>
      </w:r>
      <w:r w:rsidR="00E5131D" w:rsidRPr="00072720">
        <w:rPr>
          <w:rFonts w:eastAsia="Calibri"/>
          <w:lang w:val="sr-Cyrl-RS"/>
        </w:rPr>
        <w:t>већином гласова (са осам глас</w:t>
      </w:r>
      <w:r w:rsidR="00B13C86" w:rsidRPr="00072720">
        <w:rPr>
          <w:rFonts w:eastAsia="Calibri"/>
          <w:lang w:val="sr-Cyrl-RS"/>
        </w:rPr>
        <w:t>ова</w:t>
      </w:r>
      <w:r w:rsidR="00E5131D" w:rsidRPr="00072720">
        <w:rPr>
          <w:rFonts w:eastAsia="Calibri"/>
          <w:lang w:val="sr-Cyrl-RS"/>
        </w:rPr>
        <w:t xml:space="preserve"> за, један није гласао ).</w:t>
      </w:r>
    </w:p>
    <w:p w:rsidR="00E67CB7" w:rsidRPr="00072720" w:rsidRDefault="00B13C86" w:rsidP="0024105D">
      <w:pPr>
        <w:spacing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E5131D" w:rsidRPr="00072720" w:rsidRDefault="00E5131D" w:rsidP="0024105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Pr="00072720">
        <w:rPr>
          <w:rFonts w:eastAsiaTheme="minorHAnsi" w:cs="Arial"/>
          <w:bCs/>
          <w:u w:val="single"/>
          <w:lang w:val="sr-Cyrl-RS"/>
        </w:rPr>
        <w:t>Трећа тачка дневног реда</w:t>
      </w:r>
      <w:r w:rsidRPr="00072720">
        <w:rPr>
          <w:rFonts w:eastAsiaTheme="minorHAnsi" w:cs="Arial"/>
          <w:bCs/>
          <w:lang w:val="sr-Cyrl-RS"/>
        </w:rPr>
        <w:t xml:space="preserve">. Разматрање амандмана на </w:t>
      </w:r>
      <w:r w:rsidRPr="00072720">
        <w:rPr>
          <w:rFonts w:eastAsiaTheme="minorHAnsi" w:cs="Arial"/>
          <w:bCs/>
          <w:lang w:val="en-US"/>
        </w:rPr>
        <w:t>Предлог закона о изменама</w:t>
      </w:r>
      <w:r w:rsidRPr="00072720">
        <w:rPr>
          <w:rFonts w:eastAsiaTheme="minorHAnsi" w:cs="Arial"/>
          <w:bCs/>
          <w:lang w:val="sr-Cyrl-RS"/>
        </w:rPr>
        <w:t xml:space="preserve"> и допунама</w:t>
      </w:r>
      <w:r w:rsidRPr="00072720">
        <w:rPr>
          <w:rFonts w:eastAsiaTheme="minorHAnsi" w:cs="Arial"/>
          <w:bCs/>
          <w:lang w:val="en-US"/>
        </w:rPr>
        <w:t xml:space="preserve"> Закона о </w:t>
      </w:r>
      <w:r w:rsidRPr="00072720">
        <w:rPr>
          <w:rFonts w:eastAsiaTheme="minorHAnsi" w:cs="Arial"/>
          <w:bCs/>
          <w:lang w:val="sr-Cyrl-RS"/>
        </w:rPr>
        <w:t>пловидби и лукама на унутрашњим водама, који је поднела Влада.</w:t>
      </w:r>
    </w:p>
    <w:p w:rsidR="00E5131D" w:rsidRPr="00072720" w:rsidRDefault="00E25BF6" w:rsidP="00363314">
      <w:pPr>
        <w:tabs>
          <w:tab w:val="left" w:pos="900"/>
        </w:tabs>
        <w:ind w:firstLine="720"/>
        <w:jc w:val="both"/>
        <w:rPr>
          <w:color w:val="000000"/>
          <w:lang w:val="sr-Cyrl-RS"/>
        </w:rPr>
      </w:pPr>
      <w:r w:rsidRPr="00072720">
        <w:rPr>
          <w:lang w:val="en-US"/>
        </w:rPr>
        <w:t xml:space="preserve">    </w:t>
      </w:r>
      <w:r w:rsidR="00E5131D" w:rsidRPr="00072720">
        <w:rPr>
          <w:lang w:val="sr-Cyrl-CS"/>
        </w:rPr>
        <w:t>Одбор је</w:t>
      </w:r>
      <w:r w:rsidR="00E5131D" w:rsidRPr="00072720">
        <w:rPr>
          <w:lang w:val="sr-Cyrl-RS"/>
        </w:rPr>
        <w:t xml:space="preserve"> у складу са чланом 164. Пословника Народне скупштине размотрио</w:t>
      </w:r>
      <w:r w:rsidR="00E5131D" w:rsidRPr="00072720">
        <w:rPr>
          <w:bCs/>
          <w:lang w:val="sr-Cyrl-RS"/>
        </w:rPr>
        <w:t xml:space="preserve"> амандмане на </w:t>
      </w:r>
      <w:r w:rsidR="00E5131D" w:rsidRPr="00072720">
        <w:rPr>
          <w:color w:val="000000"/>
          <w:lang w:val="sr-Cyrl-RS"/>
        </w:rPr>
        <w:t>Предлог закона  о изм</w:t>
      </w:r>
      <w:r w:rsidR="00E5131D" w:rsidRPr="00072720">
        <w:rPr>
          <w:color w:val="000000"/>
        </w:rPr>
        <w:t>e</w:t>
      </w:r>
      <w:r w:rsidR="00E5131D" w:rsidRPr="00072720">
        <w:rPr>
          <w:color w:val="000000"/>
          <w:lang w:val="sr-Cyrl-RS"/>
        </w:rPr>
        <w:t xml:space="preserve">нама  и допунама Закона  о пловидби и лукама на унутрашњим водама  </w:t>
      </w:r>
      <w:r w:rsidR="00E5131D" w:rsidRPr="00072720">
        <w:rPr>
          <w:lang w:val="sr-Cyrl-RS"/>
        </w:rPr>
        <w:t>и сматра да су у складу са Уставом и правним системом Републике Србије</w:t>
      </w:r>
      <w:r w:rsidR="00E5131D" w:rsidRPr="00072720">
        <w:rPr>
          <w:lang w:val="sr-Cyrl-CS"/>
        </w:rPr>
        <w:t xml:space="preserve"> амандмани:</w:t>
      </w:r>
    </w:p>
    <w:p w:rsidR="00E5131D" w:rsidRPr="00072720" w:rsidRDefault="00E5131D" w:rsidP="00E5131D">
      <w:pPr>
        <w:jc w:val="both"/>
        <w:rPr>
          <w:lang w:val="sr-Cyrl-CS"/>
        </w:rPr>
      </w:pPr>
    </w:p>
    <w:p w:rsidR="00E5131D" w:rsidRPr="00072720" w:rsidRDefault="00E5131D" w:rsidP="00E5131D">
      <w:pPr>
        <w:jc w:val="both"/>
        <w:rPr>
          <w:lang w:val="sr-Cyrl-RS"/>
        </w:rPr>
      </w:pPr>
      <w:r w:rsidRPr="00072720">
        <w:rPr>
          <w:lang w:val="sr-Cyrl-RS"/>
        </w:rPr>
        <w:t>- на члан 44. који је поднео Одбор за просторно планирање, саобраћај, инфраструктуру и телекомункиације;</w:t>
      </w:r>
      <w:r w:rsidRPr="00072720">
        <w:t xml:space="preserve"> </w:t>
      </w:r>
    </w:p>
    <w:p w:rsidR="00E5131D" w:rsidRPr="00072720" w:rsidRDefault="00E5131D" w:rsidP="00E5131D">
      <w:pPr>
        <w:spacing w:before="120"/>
        <w:jc w:val="both"/>
        <w:rPr>
          <w:lang w:val="sr-Cyrl-RS"/>
        </w:rPr>
      </w:pPr>
      <w:r w:rsidRPr="00072720">
        <w:rPr>
          <w:lang w:val="sr-Cyrl-RS"/>
        </w:rPr>
        <w:t>- на члан 49. који је поднео Одбор за просторно планирање, саобраћај, инфраструктуру и телекомункиације.</w:t>
      </w:r>
    </w:p>
    <w:p w:rsidR="00E67CB7" w:rsidRPr="00072720" w:rsidRDefault="00363314" w:rsidP="00E67CB7">
      <w:pPr>
        <w:spacing w:before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  <w:lang w:val="sr-Cyrl-RS"/>
        </w:rPr>
        <w:t xml:space="preserve">  </w:t>
      </w:r>
      <w:r w:rsidR="00E67CB7" w:rsidRPr="00072720">
        <w:rPr>
          <w:rFonts w:eastAsia="Calibri"/>
        </w:rPr>
        <w:t xml:space="preserve">Одбор је одлуку донео </w:t>
      </w:r>
      <w:r w:rsidR="00E67CB7" w:rsidRPr="00072720">
        <w:rPr>
          <w:rFonts w:eastAsia="Calibri"/>
          <w:lang w:val="sr-Cyrl-RS"/>
        </w:rPr>
        <w:t>једногласно (са девет гласова за).</w:t>
      </w:r>
    </w:p>
    <w:p w:rsidR="00BC28AD" w:rsidRPr="00072720" w:rsidRDefault="00363314" w:rsidP="00803BE0">
      <w:pPr>
        <w:tabs>
          <w:tab w:val="left" w:pos="900"/>
        </w:tabs>
        <w:spacing w:before="120"/>
        <w:jc w:val="both"/>
        <w:rPr>
          <w:lang w:val="en-US"/>
        </w:rPr>
      </w:pPr>
      <w:bookmarkStart w:id="0" w:name="_GoBack"/>
      <w:bookmarkEnd w:id="0"/>
      <w:r w:rsidRPr="00072720">
        <w:rPr>
          <w:rFonts w:eastAsia="Calibri"/>
          <w:lang w:val="sr-Cyrl-RS"/>
        </w:rPr>
        <w:t xml:space="preserve">            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03BE0" w:rsidRPr="00072720" w:rsidRDefault="00803BE0" w:rsidP="00803BE0">
      <w:pPr>
        <w:tabs>
          <w:tab w:val="left" w:pos="900"/>
        </w:tabs>
        <w:spacing w:before="120"/>
        <w:jc w:val="both"/>
        <w:rPr>
          <w:rFonts w:eastAsiaTheme="minorHAnsi" w:cstheme="minorBidi"/>
          <w:lang w:val="en-US"/>
        </w:rPr>
      </w:pPr>
    </w:p>
    <w:p w:rsidR="00B00B9A" w:rsidRPr="00072720" w:rsidRDefault="00EB0A15" w:rsidP="002840E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sz w:val="24"/>
          <w:szCs w:val="24"/>
        </w:rPr>
        <w:tab/>
      </w:r>
      <w:r w:rsidR="003B17F1" w:rsidRPr="00072720">
        <w:rPr>
          <w:sz w:val="24"/>
          <w:szCs w:val="24"/>
        </w:rPr>
        <w:t xml:space="preserve">        </w:t>
      </w:r>
      <w:r w:rsidR="00B00B9A" w:rsidRPr="00072720"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905B15" w:rsidRPr="00072720">
        <w:rPr>
          <w:rFonts w:ascii="Times New Roman" w:hAnsi="Times New Roman"/>
          <w:sz w:val="24"/>
          <w:szCs w:val="24"/>
        </w:rPr>
        <w:t>15,</w:t>
      </w:r>
      <w:r w:rsidR="00905B15" w:rsidRPr="00072720">
        <w:rPr>
          <w:rFonts w:ascii="Times New Roman" w:hAnsi="Times New Roman"/>
          <w:sz w:val="24"/>
          <w:szCs w:val="24"/>
          <w:lang w:val="sr-Cyrl-RS"/>
        </w:rPr>
        <w:t>2</w:t>
      </w:r>
      <w:r w:rsidR="009068FD" w:rsidRPr="00072720">
        <w:rPr>
          <w:rFonts w:ascii="Times New Roman" w:hAnsi="Times New Roman"/>
          <w:sz w:val="24"/>
          <w:szCs w:val="24"/>
        </w:rPr>
        <w:t xml:space="preserve">2 </w:t>
      </w:r>
      <w:r w:rsidRPr="00072720">
        <w:rPr>
          <w:rFonts w:ascii="Times New Roman" w:hAnsi="Times New Roman"/>
          <w:sz w:val="24"/>
          <w:szCs w:val="24"/>
        </w:rPr>
        <w:t xml:space="preserve"> часова.         </w:t>
      </w:r>
    </w:p>
    <w:p w:rsidR="00EB0A15" w:rsidRPr="00072720" w:rsidRDefault="00EB0A15" w:rsidP="002840EF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072720" w:rsidRDefault="00EB0A15" w:rsidP="008B1C35">
      <w:pPr>
        <w:pStyle w:val="NoSpacing"/>
        <w:ind w:left="1170" w:hanging="117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Pr="00072720">
        <w:rPr>
          <w:rFonts w:ascii="Times New Roman" w:hAnsi="Times New Roman"/>
          <w:sz w:val="24"/>
          <w:szCs w:val="24"/>
        </w:rPr>
        <w:t>Саставни део  записника чине стенографске белешке.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p w:rsidR="00EB0A15" w:rsidRPr="00072720" w:rsidRDefault="00EB0A15" w:rsidP="00EB0A15">
      <w:pPr>
        <w:rPr>
          <w:lang w:val="sr-Latn-RS"/>
        </w:rPr>
      </w:pPr>
    </w:p>
    <w:p w:rsidR="00FD7F65" w:rsidRPr="00072720" w:rsidRDefault="00FD7F65">
      <w:pPr>
        <w:rPr>
          <w:lang w:val="sr-Cyrl-RS"/>
        </w:rPr>
      </w:pPr>
    </w:p>
    <w:sectPr w:rsidR="00FD7F65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1A41"/>
    <w:rsid w:val="000725E9"/>
    <w:rsid w:val="00072720"/>
    <w:rsid w:val="00082A31"/>
    <w:rsid w:val="000B5608"/>
    <w:rsid w:val="000C334A"/>
    <w:rsid w:val="000C6395"/>
    <w:rsid w:val="000F40BC"/>
    <w:rsid w:val="00105D42"/>
    <w:rsid w:val="00126179"/>
    <w:rsid w:val="001745CC"/>
    <w:rsid w:val="001971EA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3269"/>
    <w:rsid w:val="00220F85"/>
    <w:rsid w:val="0024105D"/>
    <w:rsid w:val="00242032"/>
    <w:rsid w:val="002651D5"/>
    <w:rsid w:val="002725B8"/>
    <w:rsid w:val="00282920"/>
    <w:rsid w:val="002840EF"/>
    <w:rsid w:val="002B1FB6"/>
    <w:rsid w:val="002C3F19"/>
    <w:rsid w:val="002F28A2"/>
    <w:rsid w:val="00313EE8"/>
    <w:rsid w:val="003560EF"/>
    <w:rsid w:val="00363314"/>
    <w:rsid w:val="003706D2"/>
    <w:rsid w:val="00375B2B"/>
    <w:rsid w:val="003904F2"/>
    <w:rsid w:val="003B17F1"/>
    <w:rsid w:val="003C3A1A"/>
    <w:rsid w:val="003C4B9F"/>
    <w:rsid w:val="003C6CD6"/>
    <w:rsid w:val="003E2819"/>
    <w:rsid w:val="003E3236"/>
    <w:rsid w:val="003F6A80"/>
    <w:rsid w:val="003F6CD5"/>
    <w:rsid w:val="004043FB"/>
    <w:rsid w:val="0042091B"/>
    <w:rsid w:val="00423FA9"/>
    <w:rsid w:val="00425240"/>
    <w:rsid w:val="004373AC"/>
    <w:rsid w:val="00461D0E"/>
    <w:rsid w:val="00465A17"/>
    <w:rsid w:val="004A4B09"/>
    <w:rsid w:val="004A5346"/>
    <w:rsid w:val="004B0F0F"/>
    <w:rsid w:val="004D03C1"/>
    <w:rsid w:val="004D7852"/>
    <w:rsid w:val="004E10C0"/>
    <w:rsid w:val="00505390"/>
    <w:rsid w:val="00507027"/>
    <w:rsid w:val="00514B8D"/>
    <w:rsid w:val="005439B1"/>
    <w:rsid w:val="005460AD"/>
    <w:rsid w:val="005B0E74"/>
    <w:rsid w:val="005B1F0B"/>
    <w:rsid w:val="005D0A68"/>
    <w:rsid w:val="005F394F"/>
    <w:rsid w:val="006045C7"/>
    <w:rsid w:val="00614D76"/>
    <w:rsid w:val="00631FDE"/>
    <w:rsid w:val="00635E1B"/>
    <w:rsid w:val="00650296"/>
    <w:rsid w:val="00684CD4"/>
    <w:rsid w:val="006A36EA"/>
    <w:rsid w:val="006A63A7"/>
    <w:rsid w:val="006C2AD8"/>
    <w:rsid w:val="006D0266"/>
    <w:rsid w:val="006F6119"/>
    <w:rsid w:val="00701986"/>
    <w:rsid w:val="007070ED"/>
    <w:rsid w:val="007102C9"/>
    <w:rsid w:val="007415CB"/>
    <w:rsid w:val="00746982"/>
    <w:rsid w:val="007648DD"/>
    <w:rsid w:val="0078287C"/>
    <w:rsid w:val="007B36AD"/>
    <w:rsid w:val="007B4BFE"/>
    <w:rsid w:val="007D2067"/>
    <w:rsid w:val="007E343D"/>
    <w:rsid w:val="00803BE0"/>
    <w:rsid w:val="00815074"/>
    <w:rsid w:val="00836A46"/>
    <w:rsid w:val="00855349"/>
    <w:rsid w:val="008567FF"/>
    <w:rsid w:val="00860876"/>
    <w:rsid w:val="008613B9"/>
    <w:rsid w:val="00863082"/>
    <w:rsid w:val="00863E2F"/>
    <w:rsid w:val="008720F6"/>
    <w:rsid w:val="008B1C35"/>
    <w:rsid w:val="008B2AC1"/>
    <w:rsid w:val="008C2D54"/>
    <w:rsid w:val="00905B15"/>
    <w:rsid w:val="009068FD"/>
    <w:rsid w:val="009102BF"/>
    <w:rsid w:val="0091776D"/>
    <w:rsid w:val="00931459"/>
    <w:rsid w:val="00937AB6"/>
    <w:rsid w:val="00954F07"/>
    <w:rsid w:val="00963F80"/>
    <w:rsid w:val="00984D4F"/>
    <w:rsid w:val="009968A8"/>
    <w:rsid w:val="009C7185"/>
    <w:rsid w:val="009D6CC5"/>
    <w:rsid w:val="009E3824"/>
    <w:rsid w:val="00A01F92"/>
    <w:rsid w:val="00A048D5"/>
    <w:rsid w:val="00A20759"/>
    <w:rsid w:val="00A52676"/>
    <w:rsid w:val="00A535BD"/>
    <w:rsid w:val="00A806BE"/>
    <w:rsid w:val="00AA0678"/>
    <w:rsid w:val="00AB4C29"/>
    <w:rsid w:val="00AC43ED"/>
    <w:rsid w:val="00AC57AE"/>
    <w:rsid w:val="00AE3AB0"/>
    <w:rsid w:val="00AF0E29"/>
    <w:rsid w:val="00AF4365"/>
    <w:rsid w:val="00B00B9A"/>
    <w:rsid w:val="00B066AA"/>
    <w:rsid w:val="00B07585"/>
    <w:rsid w:val="00B12585"/>
    <w:rsid w:val="00B13C86"/>
    <w:rsid w:val="00B171E4"/>
    <w:rsid w:val="00B21D1A"/>
    <w:rsid w:val="00B33463"/>
    <w:rsid w:val="00B7249D"/>
    <w:rsid w:val="00B90DFB"/>
    <w:rsid w:val="00B929BA"/>
    <w:rsid w:val="00BB5440"/>
    <w:rsid w:val="00BC28AD"/>
    <w:rsid w:val="00BE23E8"/>
    <w:rsid w:val="00C310A3"/>
    <w:rsid w:val="00C42780"/>
    <w:rsid w:val="00C50D3F"/>
    <w:rsid w:val="00C62477"/>
    <w:rsid w:val="00C84AA0"/>
    <w:rsid w:val="00CA2211"/>
    <w:rsid w:val="00CB01A4"/>
    <w:rsid w:val="00CC3F1A"/>
    <w:rsid w:val="00CC49A3"/>
    <w:rsid w:val="00CD4E8C"/>
    <w:rsid w:val="00CF7337"/>
    <w:rsid w:val="00D06001"/>
    <w:rsid w:val="00D069C7"/>
    <w:rsid w:val="00D365A7"/>
    <w:rsid w:val="00D43D4A"/>
    <w:rsid w:val="00D55041"/>
    <w:rsid w:val="00D56FFC"/>
    <w:rsid w:val="00D71AF8"/>
    <w:rsid w:val="00D74FFA"/>
    <w:rsid w:val="00DD3FF0"/>
    <w:rsid w:val="00DD5C6F"/>
    <w:rsid w:val="00DD6C0B"/>
    <w:rsid w:val="00DE19BF"/>
    <w:rsid w:val="00DF11BE"/>
    <w:rsid w:val="00DF2D20"/>
    <w:rsid w:val="00DF3C90"/>
    <w:rsid w:val="00DF75A9"/>
    <w:rsid w:val="00E0226C"/>
    <w:rsid w:val="00E04272"/>
    <w:rsid w:val="00E07760"/>
    <w:rsid w:val="00E11805"/>
    <w:rsid w:val="00E17EC6"/>
    <w:rsid w:val="00E215F7"/>
    <w:rsid w:val="00E25BF6"/>
    <w:rsid w:val="00E436CF"/>
    <w:rsid w:val="00E470C7"/>
    <w:rsid w:val="00E5131D"/>
    <w:rsid w:val="00E55184"/>
    <w:rsid w:val="00E63512"/>
    <w:rsid w:val="00E637A4"/>
    <w:rsid w:val="00E67CB7"/>
    <w:rsid w:val="00E73345"/>
    <w:rsid w:val="00E82432"/>
    <w:rsid w:val="00E95738"/>
    <w:rsid w:val="00E96C73"/>
    <w:rsid w:val="00EA7503"/>
    <w:rsid w:val="00EB0A15"/>
    <w:rsid w:val="00EB64B8"/>
    <w:rsid w:val="00ED2211"/>
    <w:rsid w:val="00ED7EAC"/>
    <w:rsid w:val="00EE270A"/>
    <w:rsid w:val="00EF25CC"/>
    <w:rsid w:val="00F07083"/>
    <w:rsid w:val="00F20B7D"/>
    <w:rsid w:val="00F3452F"/>
    <w:rsid w:val="00F3684B"/>
    <w:rsid w:val="00F411FD"/>
    <w:rsid w:val="00F44CD4"/>
    <w:rsid w:val="00F5287D"/>
    <w:rsid w:val="00F545E4"/>
    <w:rsid w:val="00FC60A3"/>
    <w:rsid w:val="00FC6A61"/>
    <w:rsid w:val="00FC6E35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2016-11-10T08:15:00Z</dcterms:created>
  <dcterms:modified xsi:type="dcterms:W3CDTF">2016-11-10T11:11:00Z</dcterms:modified>
</cp:coreProperties>
</file>